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C13B91F" w14:textId="50CA72FE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5A1559CF" w:rsidR="00EE0C2E" w:rsidRPr="00EE0C2E" w:rsidRDefault="00A404E0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700D5BBB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48AE924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C2FCBF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14:paraId="072F2A4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411245D3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750D8F69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14:paraId="3775FAF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06C0087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5A5D2417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14:paraId="423E7985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E18CD2D" w14:textId="6FBBF568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 zapisanych na rachunku papierów wartościowych w ______________________________________ uprawniających do wykonywania ________________________ głosów na </w:t>
      </w:r>
      <w:r w:rsidR="004D0CB9">
        <w:rPr>
          <w:rFonts w:cs="Calibri"/>
          <w:color w:val="1C1C1C"/>
          <w:sz w:val="22"/>
          <w:szCs w:val="22"/>
          <w:lang w:val="pl-PL" w:eastAsia="en-US"/>
        </w:rPr>
        <w:t>Nadz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SA,</w:t>
      </w:r>
      <w:r w:rsidR="00A030A3" w:rsidRPr="00A030A3">
        <w:t xml:space="preserve"> </w:t>
      </w:r>
      <w:r w:rsidR="00A030A3" w:rsidRPr="00A030A3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2</w:t>
      </w:r>
      <w:r w:rsidR="004D0CB9">
        <w:rPr>
          <w:rFonts w:cs="Calibri"/>
          <w:color w:val="1C1C1C"/>
          <w:sz w:val="22"/>
          <w:szCs w:val="22"/>
          <w:lang w:val="pl-PL" w:eastAsia="en-US"/>
        </w:rPr>
        <w:t>4 września</w:t>
      </w:r>
      <w:r w:rsidR="00A030A3" w:rsidRPr="00A030A3">
        <w:rPr>
          <w:rFonts w:cs="Calibri"/>
          <w:color w:val="1C1C1C"/>
          <w:sz w:val="22"/>
          <w:szCs w:val="22"/>
          <w:lang w:val="pl-PL" w:eastAsia="en-US"/>
        </w:rPr>
        <w:t xml:space="preserve"> 2021 r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>.,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co potwierdzone zostało imiennym świadectwem uczestnictwa w Walnym Zgromadzeniu seria i numer ___________________________________________________________________________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informuje,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się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  <w:r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na </w:t>
      </w:r>
      <w:r w:rsidR="004D0CB9">
        <w:rPr>
          <w:rFonts w:cs="Calibri"/>
          <w:color w:val="1C1C1C"/>
          <w:sz w:val="22"/>
          <w:szCs w:val="22"/>
          <w:lang w:val="pl-PL" w:eastAsia="en-US"/>
        </w:rPr>
        <w:t>Nadz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Ailleron SA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2</w:t>
      </w:r>
      <w:r w:rsidR="004D0CB9">
        <w:rPr>
          <w:rFonts w:cs="Calibri"/>
          <w:color w:val="1C1C1C"/>
          <w:sz w:val="22"/>
          <w:szCs w:val="22"/>
          <w:lang w:val="pl-PL" w:eastAsia="en-US"/>
        </w:rPr>
        <w:t>4 września</w:t>
      </w:r>
      <w:r w:rsidR="001E4CC0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2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1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obejmujące uczestniczenie w moim imieniu w tymże Walnym Zgromadzeniu i wykonywanie w moim imieniu prawa głosu ze wszystkich wymienionych powyżej akcji spółki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SA. 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28BF118A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14:paraId="4510A6E3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0C9453E3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B65B" w14:textId="77777777" w:rsidR="00455070" w:rsidRDefault="00455070" w:rsidP="006A3B77">
      <w:pPr>
        <w:spacing w:after="0" w:line="240" w:lineRule="auto"/>
      </w:pPr>
      <w:r>
        <w:separator/>
      </w:r>
    </w:p>
  </w:endnote>
  <w:endnote w:type="continuationSeparator" w:id="0">
    <w:p w14:paraId="72A6AA36" w14:textId="77777777" w:rsidR="00455070" w:rsidRDefault="00455070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16616DCA-7671-4833-8D41-F0820B458FBC}"/>
    <w:embedBold r:id="rId2" w:fontKey="{28146053-6131-469C-A497-8A0674A0EDA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8E862B3D-CC18-4AEE-83DB-DF78F728DE23}"/>
    <w:embedBold r:id="rId4" w:fontKey="{203C6B00-9824-4FA5-A0F6-9ABC90812D8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8485C15A-C78F-4F67-9275-D21FF64BFAE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8AFBBC1-BB90-4775-B72B-4F8546E4A3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E6AC9" w14:textId="77777777" w:rsidR="00455070" w:rsidRDefault="00455070" w:rsidP="006A3B77">
      <w:pPr>
        <w:spacing w:after="0" w:line="240" w:lineRule="auto"/>
      </w:pPr>
      <w:r>
        <w:separator/>
      </w:r>
    </w:p>
  </w:footnote>
  <w:footnote w:type="continuationSeparator" w:id="0">
    <w:p w14:paraId="6EBC22D5" w14:textId="77777777" w:rsidR="00455070" w:rsidRDefault="00455070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494E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2021-08-23T12:34:00Z</dcterms:created>
  <dcterms:modified xsi:type="dcterms:W3CDTF">2021-08-23T12:34:00Z</dcterms:modified>
</cp:coreProperties>
</file>